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09EA" w14:textId="0DE07F67" w:rsidR="00D06B1B" w:rsidRPr="00B74595" w:rsidRDefault="00715BAA" w:rsidP="009E74FE">
      <w:pPr>
        <w:pStyle w:val="NoSpacing"/>
        <w:jc w:val="center"/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ЧЕТВЪРТИ БАНКОВО-ФИНАНСОВ ФОРУМ: БЪДЕЩЕТО НА ПАРИТЕ</w:t>
      </w:r>
    </w:p>
    <w:p w14:paraId="1A1A032C" w14:textId="39F9AA52" w:rsidR="009E74FE" w:rsidRPr="00B74595" w:rsidRDefault="0065119D" w:rsidP="009E74FE">
      <w:pPr>
        <w:pStyle w:val="NoSpacing"/>
        <w:jc w:val="center"/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ab/>
      </w:r>
    </w:p>
    <w:p w14:paraId="660637A3" w14:textId="11C55006" w:rsidR="00D06B1B" w:rsidRPr="00B74595" w:rsidRDefault="00D06B1B" w:rsidP="00D06B1B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Формат</w:t>
      </w:r>
      <w:r w:rsidR="004B0A21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: </w:t>
      </w:r>
      <w:r w:rsidR="00384797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хибриден – присъствие на място и излъчване онлайн</w:t>
      </w:r>
    </w:p>
    <w:p w14:paraId="2D87FCD6" w14:textId="77777777" w:rsidR="004D6A47" w:rsidRPr="00B74595" w:rsidRDefault="004D6A47" w:rsidP="004D6A47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Дати</w:t>
      </w:r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: 20 октомври и 27 октомври 2021 г.</w:t>
      </w:r>
    </w:p>
    <w:p w14:paraId="0E2B4879" w14:textId="239AE491" w:rsidR="004D6A47" w:rsidRPr="00B74595" w:rsidRDefault="004D6A47" w:rsidP="00D06B1B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Локация</w:t>
      </w:r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: Международно висше бизнес училище</w:t>
      </w:r>
      <w:r w:rsidR="00715BAA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, София, ул. „Винсент ван Гог“ №7</w:t>
      </w:r>
    </w:p>
    <w:p w14:paraId="6152DFE6" w14:textId="1BA7178E" w:rsidR="0023669F" w:rsidRPr="00B74595" w:rsidRDefault="00715BAA" w:rsidP="00D06B1B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  <w:r w:rsidR="00D06B1B"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Модератор</w:t>
      </w:r>
      <w:r w:rsidR="004B0A21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: </w:t>
      </w:r>
      <w:r w:rsidR="00D06B1B"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Марио Гаврилов</w:t>
      </w: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,</w:t>
      </w:r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икономически журналист</w:t>
      </w:r>
      <w:r w:rsidR="00375A1A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</w:p>
    <w:p w14:paraId="29F2A4B9" w14:textId="77777777" w:rsidR="0023669F" w:rsidRPr="00B74595" w:rsidRDefault="0023669F" w:rsidP="00D06B1B">
      <w:pPr>
        <w:pStyle w:val="NoSpacing"/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5D2EFEDF" w14:textId="7813E2DF" w:rsidR="00375A1A" w:rsidRPr="00B74595" w:rsidRDefault="00375A1A" w:rsidP="00375A1A">
      <w:pPr>
        <w:pStyle w:val="NoSpacing"/>
        <w:jc w:val="center"/>
        <w:rPr>
          <w:rFonts w:cstheme="minorHAnsi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val="bg-BG"/>
        </w:rPr>
        <w:t>ПЪРВИ ДЕН – 20.10.2021</w:t>
      </w:r>
      <w:r w:rsidR="00A51A2F">
        <w:rPr>
          <w:rFonts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val="bg-BG"/>
        </w:rPr>
        <w:t xml:space="preserve"> г</w:t>
      </w:r>
      <w:r w:rsidRPr="00B74595">
        <w:rPr>
          <w:rFonts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val="bg-BG"/>
        </w:rPr>
        <w:t xml:space="preserve">. </w:t>
      </w:r>
    </w:p>
    <w:p w14:paraId="38EF62CE" w14:textId="77777777" w:rsidR="00375A1A" w:rsidRPr="00B74595" w:rsidRDefault="00375A1A" w:rsidP="00375A1A">
      <w:pPr>
        <w:pStyle w:val="NoSpacing"/>
        <w:jc w:val="center"/>
        <w:rPr>
          <w:rFonts w:cstheme="minorHAnsi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02CF1DBC" w14:textId="7A085B26" w:rsidR="00375A1A" w:rsidRPr="00B74595" w:rsidRDefault="00375A1A" w:rsidP="00375A1A">
      <w:pPr>
        <w:pStyle w:val="NoSpacing"/>
        <w:jc w:val="center"/>
        <w:rPr>
          <w:rFonts w:cstheme="minorHAnsi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2D9DC86D" w14:textId="108E449E" w:rsidR="004D2EB8" w:rsidRPr="00513220" w:rsidRDefault="004D2EB8" w:rsidP="004D2EB8">
      <w:pPr>
        <w:pStyle w:val="NoSpacing"/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  <w:t>10:00 – 10:30</w:t>
      </w:r>
      <w:r w:rsidRPr="00513220"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Регистрация на присъстващите гости</w:t>
      </w:r>
      <w:r w:rsidRPr="00513220"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</w:p>
    <w:p w14:paraId="4C14AF7F" w14:textId="3CEB29EE" w:rsidR="004D2EB8" w:rsidRPr="00513220" w:rsidRDefault="004D2EB8" w:rsidP="004D2EB8">
      <w:pPr>
        <w:pStyle w:val="NoSpacing"/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  <w:t>10:00 – 10:35</w:t>
      </w:r>
      <w:r w:rsidRPr="00513220"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Откриване</w:t>
      </w:r>
    </w:p>
    <w:p w14:paraId="24B462B5" w14:textId="373B8C07" w:rsidR="004D2EB8" w:rsidRPr="00513220" w:rsidRDefault="004D2EB8" w:rsidP="004D2EB8">
      <w:pPr>
        <w:pStyle w:val="NoSpacing"/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1F7C4EE0" w14:textId="12A024C2" w:rsidR="00D06B1B" w:rsidRPr="00513220" w:rsidRDefault="004D2EB8" w:rsidP="00513220">
      <w:pPr>
        <w:pStyle w:val="NoSpacing"/>
        <w:numPr>
          <w:ilvl w:val="0"/>
          <w:numId w:val="32"/>
        </w:numPr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513220">
        <w:rPr>
          <w:rFonts w:cstheme="minorHAnsi"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Откриване на представител на „Мениджър“</w:t>
      </w:r>
      <w:r w:rsidR="00663D21" w:rsidRPr="00513220">
        <w:rPr>
          <w:rFonts w:cstheme="minorHAnsi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</w:p>
    <w:p w14:paraId="7CBE212C" w14:textId="781D513C" w:rsidR="001F6661" w:rsidRPr="00513220" w:rsidRDefault="004D2EB8" w:rsidP="002D700F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</w:pPr>
      <w:r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10:35 – 10:50 </w:t>
      </w:r>
      <w:r w:rsidR="006F4CD7"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Откриваща презентация:</w:t>
      </w:r>
      <w:r w:rsidR="00D06B1B"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Пари на секундата</w:t>
      </w:r>
      <w:r w:rsidR="007056EA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  <w:r w:rsidR="007056EA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К</w:t>
      </w:r>
      <w:r w:rsidR="00D06B1B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акво представлява проектът за незабавни парични преводи между БНБ и Борика и на какъв етап е той? Какво е значението </w:t>
      </w:r>
      <w:r w:rsidR="007A54A1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му</w:t>
      </w:r>
      <w:r w:rsidR="00D06B1B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за цялостната платежна система у нас? Значи ли това край на кеша и дори на плащането с карта? </w:t>
      </w:r>
      <w:r w:rsidR="00E922CE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Ще се използват ли </w:t>
      </w:r>
      <w:r w:rsidR="00D06B1B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смартфоните не само като платежни средства, но и като </w:t>
      </w:r>
      <w:r w:rsidR="00E922CE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фискални</w:t>
      </w:r>
      <w:r w:rsidR="00D06B1B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апарати?</w:t>
      </w:r>
      <w:r w:rsidR="00375A1A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</w:p>
    <w:p w14:paraId="365792D2" w14:textId="7371AE03" w:rsidR="001F6661" w:rsidRPr="00513220" w:rsidRDefault="001F6661" w:rsidP="00513220">
      <w:pPr>
        <w:pStyle w:val="NoSpacing"/>
        <w:numPr>
          <w:ilvl w:val="0"/>
          <w:numId w:val="31"/>
        </w:num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Нина Стоянова, </w:t>
      </w:r>
      <w:r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подуправител, ръководител на управление „Банково”, и член на Управителния съвет на Българската народна банка</w:t>
      </w:r>
      <w:r w:rsidR="00375A1A"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</w:p>
    <w:p w14:paraId="01C9104B" w14:textId="1982C9DE" w:rsidR="00E85575" w:rsidRPr="00513220" w:rsidRDefault="00E85575" w:rsidP="002D700F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5A5C00CA" w14:textId="5748FEA6" w:rsidR="00E85575" w:rsidRPr="00513220" w:rsidRDefault="004D2EB8" w:rsidP="00E85575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  <w:t>10:50 – 11:40</w:t>
      </w:r>
      <w:r w:rsidR="006122EA"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="00375A1A"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  <w:t>ПАНЕЛ</w:t>
      </w:r>
      <w:r w:rsidR="006122EA"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</w:rPr>
        <w:t xml:space="preserve"> I</w:t>
      </w:r>
      <w:r w:rsidR="00375A1A"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: </w:t>
      </w:r>
      <w:r w:rsidR="00E85575" w:rsidRPr="00513220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lang w:val="bg-BG"/>
        </w:rPr>
        <w:t>Разрастване по време на криза</w:t>
      </w:r>
    </w:p>
    <w:p w14:paraId="3C3284FC" w14:textId="089BDA57" w:rsidR="00160DC4" w:rsidRPr="00513220" w:rsidRDefault="00160DC4" w:rsidP="00375A1A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Г</w:t>
      </w:r>
      <w:r w:rsidR="00E85575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лобалните потребителски навици </w:t>
      </w:r>
      <w:r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се променят изключително динамично, което отваря възможности за завземане на </w:t>
      </w:r>
      <w:r w:rsidR="00E85575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нови пазари. </w:t>
      </w:r>
      <w:r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За това са необходими </w:t>
      </w:r>
      <w:r w:rsidR="00E85575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свежи капитали. Какви са опциите за финансиране на малкия и среден бизнес и стартиращите компании</w:t>
      </w:r>
      <w:r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в България</w:t>
      </w:r>
      <w:r w:rsidR="00E85575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?</w:t>
      </w:r>
      <w:r w:rsidR="0043641C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Как да се позиционират българските компании на чуждите пазари, за да спечелят доверие?</w:t>
      </w:r>
      <w:r w:rsidR="00375A1A"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</w:p>
    <w:p w14:paraId="6A50547A" w14:textId="77777777" w:rsidR="00513220" w:rsidRPr="00513220" w:rsidRDefault="000C65EC" w:rsidP="0051322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bg-BG"/>
        </w:rPr>
      </w:pPr>
      <w:bookmarkStart w:id="0" w:name="_Hlk82017086"/>
      <w:r w:rsidRPr="00513220">
        <w:rPr>
          <w:rFonts w:cstheme="minorHAnsi"/>
          <w:b/>
          <w:bCs/>
          <w:sz w:val="24"/>
          <w:szCs w:val="24"/>
          <w:bdr w:val="none" w:sz="0" w:space="0" w:color="auto" w:frame="1"/>
          <w:lang w:val="bg-BG"/>
        </w:rPr>
        <w:t xml:space="preserve">Доц. д-р </w:t>
      </w:r>
      <w:r w:rsidR="00B54E89" w:rsidRPr="00513220">
        <w:rPr>
          <w:rFonts w:cstheme="minorHAnsi"/>
          <w:b/>
          <w:bCs/>
          <w:sz w:val="24"/>
          <w:szCs w:val="24"/>
          <w:bdr w:val="none" w:sz="0" w:space="0" w:color="auto" w:frame="1"/>
          <w:lang w:val="bg-BG"/>
        </w:rPr>
        <w:t xml:space="preserve">Маню </w:t>
      </w:r>
      <w:proofErr w:type="spellStart"/>
      <w:r w:rsidR="00B54E89" w:rsidRPr="00513220">
        <w:rPr>
          <w:rFonts w:cstheme="minorHAnsi"/>
          <w:b/>
          <w:bCs/>
          <w:sz w:val="24"/>
          <w:szCs w:val="24"/>
          <w:bdr w:val="none" w:sz="0" w:space="0" w:color="auto" w:frame="1"/>
          <w:lang w:val="bg-BG"/>
        </w:rPr>
        <w:t>Моравенов</w:t>
      </w:r>
      <w:proofErr w:type="spellEnd"/>
      <w:r w:rsidR="00B54E89" w:rsidRPr="00513220">
        <w:rPr>
          <w:rFonts w:cstheme="minorHAnsi"/>
          <w:b/>
          <w:bCs/>
          <w:sz w:val="24"/>
          <w:szCs w:val="24"/>
          <w:bdr w:val="none" w:sz="0" w:space="0" w:color="auto" w:frame="1"/>
          <w:lang w:val="bg-BG"/>
        </w:rPr>
        <w:t xml:space="preserve">, </w:t>
      </w:r>
      <w:r w:rsidRPr="00513220">
        <w:rPr>
          <w:rFonts w:cstheme="minorHAnsi"/>
          <w:sz w:val="24"/>
          <w:szCs w:val="24"/>
          <w:shd w:val="clear" w:color="auto" w:fill="FFFFFF"/>
          <w:lang w:val="bg-BG"/>
        </w:rPr>
        <w:t>член на Съвета на директорите и изпълнителен директор на Българска фондова борса</w:t>
      </w:r>
    </w:p>
    <w:p w14:paraId="089AA409" w14:textId="77777777" w:rsidR="00513220" w:rsidRPr="00513220" w:rsidRDefault="004F56D8" w:rsidP="0051322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bg-BG"/>
        </w:rPr>
      </w:pPr>
      <w:r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Мартин </w:t>
      </w:r>
      <w:proofErr w:type="spellStart"/>
      <w:r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Гиков</w:t>
      </w:r>
      <w:proofErr w:type="spellEnd"/>
      <w:r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, </w:t>
      </w:r>
      <w:r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изпълнителен директор и член на Съвет на директорите на</w:t>
      </w:r>
      <w:r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Pr="00513220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Фонд на фондовете</w:t>
      </w:r>
    </w:p>
    <w:p w14:paraId="14F285F7" w14:textId="36522678" w:rsidR="004D2EB8" w:rsidRPr="00513220" w:rsidRDefault="00B63A78" w:rsidP="0051322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bg-BG"/>
        </w:rPr>
      </w:pPr>
      <w:r w:rsidRPr="00513220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Яни Драгов, </w:t>
      </w:r>
      <w:r w:rsidRPr="00513220">
        <w:rPr>
          <w:rFonts w:ascii="Calibri" w:hAnsi="Calibri" w:cs="Calibri"/>
          <w:sz w:val="24"/>
          <w:szCs w:val="24"/>
          <w:lang w:val="bg-BG"/>
        </w:rPr>
        <w:t>изпълнителен директор на „</w:t>
      </w:r>
      <w:proofErr w:type="spellStart"/>
      <w:r w:rsidRPr="00513220">
        <w:rPr>
          <w:rFonts w:ascii="Calibri" w:hAnsi="Calibri" w:cs="Calibri"/>
          <w:sz w:val="24"/>
          <w:szCs w:val="24"/>
          <w:lang w:val="bg-BG"/>
        </w:rPr>
        <w:t>Смарт</w:t>
      </w:r>
      <w:proofErr w:type="spellEnd"/>
      <w:r w:rsidRPr="00513220">
        <w:rPr>
          <w:rFonts w:ascii="Calibri" w:hAnsi="Calibri" w:cs="Calibri"/>
          <w:sz w:val="24"/>
          <w:szCs w:val="24"/>
          <w:lang w:val="bg-BG"/>
        </w:rPr>
        <w:t xml:space="preserve"> </w:t>
      </w:r>
      <w:proofErr w:type="spellStart"/>
      <w:r w:rsidRPr="00513220">
        <w:rPr>
          <w:rFonts w:ascii="Calibri" w:hAnsi="Calibri" w:cs="Calibri"/>
          <w:sz w:val="24"/>
          <w:szCs w:val="24"/>
          <w:lang w:val="bg-BG"/>
        </w:rPr>
        <w:t>Органик</w:t>
      </w:r>
      <w:proofErr w:type="spellEnd"/>
      <w:r w:rsidRPr="00513220">
        <w:rPr>
          <w:rFonts w:ascii="Calibri" w:hAnsi="Calibri" w:cs="Calibri"/>
          <w:sz w:val="24"/>
          <w:szCs w:val="24"/>
          <w:lang w:val="bg-BG"/>
        </w:rPr>
        <w:t xml:space="preserve">“ АД </w:t>
      </w:r>
      <w:bookmarkEnd w:id="0"/>
    </w:p>
    <w:p w14:paraId="349C77E2" w14:textId="77777777" w:rsidR="003E0445" w:rsidRDefault="003E0445" w:rsidP="009E74FE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0C42FEA9" w14:textId="77777777" w:rsidR="004F56D8" w:rsidRDefault="004F56D8" w:rsidP="009E74FE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32F6A258" w14:textId="04E3AA6C" w:rsidR="00E41F6B" w:rsidRDefault="00E41F6B" w:rsidP="009E74FE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lastRenderedPageBreak/>
        <w:t>11:40 – 11:50 Техническа пауза</w:t>
      </w:r>
    </w:p>
    <w:p w14:paraId="6F05A8B6" w14:textId="07EAA571" w:rsidR="009E74FE" w:rsidRPr="00B74595" w:rsidRDefault="004D2EB8" w:rsidP="009E74FE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11:</w:t>
      </w:r>
      <w:r w:rsidR="00E41F6B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5</w:t>
      </w:r>
      <w:r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0 – 12:</w:t>
      </w:r>
      <w:r w:rsidR="00E41F6B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4</w:t>
      </w:r>
      <w:r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0</w:t>
      </w:r>
      <w:r w:rsidR="006122EA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75A1A"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ПАНЕЛ</w:t>
      </w:r>
      <w:r w:rsidR="006122EA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II</w:t>
      </w:r>
      <w:r w:rsidR="00375A1A"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: </w:t>
      </w:r>
      <w:r w:rsidR="00D06B1B"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Дигиталните валути</w:t>
      </w:r>
    </w:p>
    <w:p w14:paraId="5DE2FC69" w14:textId="46898615" w:rsidR="00B54E89" w:rsidRPr="00B74595" w:rsidRDefault="00D06B1B" w:rsidP="00375A1A">
      <w:pPr>
        <w:pStyle w:val="NoSpacing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Какво представлява дигиталното евро и за какво ни трябва то</w:t>
      </w:r>
      <w:r w:rsidR="00160DC4"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? </w:t>
      </w:r>
      <w:r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Цели ли то да замести другите дигитални активи?</w:t>
      </w:r>
      <w:r w:rsidR="00160DC4"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Съществува ли заплаха, ако Китай първи въведе дигитален юан? Докъде стигна проектът </w:t>
      </w:r>
      <w:r w:rsidRPr="0054135E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 xml:space="preserve">Diem </w:t>
      </w:r>
      <w:r w:rsidR="003F0DAB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на</w:t>
      </w:r>
      <w:r w:rsidRPr="0054135E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 xml:space="preserve"> Facebook?</w:t>
      </w:r>
      <w:r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="00375A1A"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br/>
      </w:r>
    </w:p>
    <w:p w14:paraId="1FD45132" w14:textId="77777777" w:rsidR="00513220" w:rsidRPr="00513220" w:rsidRDefault="00B54E89" w:rsidP="00513220">
      <w:pPr>
        <w:pStyle w:val="NoSpacing"/>
        <w:numPr>
          <w:ilvl w:val="0"/>
          <w:numId w:val="19"/>
        </w:num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bookmarkStart w:id="1" w:name="_Hlk82017105"/>
      <w:r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Бисер Манолов, </w:t>
      </w:r>
      <w:r w:rsidR="00B74595" w:rsidRPr="00B74595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финансов експерт</w:t>
      </w:r>
      <w:r w:rsidR="00375A1A"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</w:p>
    <w:p w14:paraId="7406B831" w14:textId="01E94267" w:rsidR="00D2472B" w:rsidRPr="00513220" w:rsidRDefault="00B54E89" w:rsidP="00513220">
      <w:pPr>
        <w:pStyle w:val="NoSpacing"/>
        <w:numPr>
          <w:ilvl w:val="0"/>
          <w:numId w:val="19"/>
        </w:num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513220">
        <w:rPr>
          <w:rFonts w:cstheme="minorHAnsi"/>
          <w:b/>
          <w:bCs/>
          <w:bdr w:val="none" w:sz="0" w:space="0" w:color="auto" w:frame="1"/>
          <w:lang w:val="bg-BG"/>
        </w:rPr>
        <w:t xml:space="preserve">Димитър </w:t>
      </w:r>
      <w:proofErr w:type="spellStart"/>
      <w:r w:rsidRPr="00513220">
        <w:rPr>
          <w:rFonts w:cstheme="minorHAnsi"/>
          <w:b/>
          <w:bCs/>
          <w:bdr w:val="none" w:sz="0" w:space="0" w:color="auto" w:frame="1"/>
          <w:lang w:val="bg-BG"/>
        </w:rPr>
        <w:t>Калдамуков</w:t>
      </w:r>
      <w:proofErr w:type="spellEnd"/>
      <w:r w:rsidRPr="00513220">
        <w:rPr>
          <w:rFonts w:cstheme="minorHAnsi"/>
          <w:b/>
          <w:bCs/>
          <w:bdr w:val="none" w:sz="0" w:space="0" w:color="auto" w:frame="1"/>
          <w:lang w:val="bg-BG"/>
        </w:rPr>
        <w:t xml:space="preserve">, </w:t>
      </w:r>
      <w:r w:rsidRPr="00513220">
        <w:rPr>
          <w:rFonts w:cstheme="minorHAnsi"/>
          <w:bdr w:val="none" w:sz="0" w:space="0" w:color="auto" w:frame="1"/>
          <w:lang w:val="bg-BG"/>
        </w:rPr>
        <w:t>адвокат</w:t>
      </w:r>
      <w:r w:rsidR="00513220" w:rsidRPr="00513220">
        <w:rPr>
          <w:rFonts w:cstheme="minorHAnsi"/>
          <w:b/>
          <w:bCs/>
          <w:bdr w:val="none" w:sz="0" w:space="0" w:color="auto" w:frame="1"/>
        </w:rPr>
        <w:t xml:space="preserve">, </w:t>
      </w:r>
      <w:proofErr w:type="spellStart"/>
      <w:r w:rsidR="00513220" w:rsidRPr="00513220">
        <w:rPr>
          <w:rFonts w:cstheme="minorHAnsi"/>
          <w:shd w:val="clear" w:color="auto" w:fill="FFFFFF"/>
        </w:rPr>
        <w:t>съдружник</w:t>
      </w:r>
      <w:proofErr w:type="spellEnd"/>
      <w:r w:rsidR="00513220" w:rsidRPr="00513220">
        <w:rPr>
          <w:rFonts w:cstheme="minorHAnsi"/>
          <w:shd w:val="clear" w:color="auto" w:fill="FFFFFF"/>
        </w:rPr>
        <w:t xml:space="preserve"> в KDBM Law</w:t>
      </w:r>
    </w:p>
    <w:p w14:paraId="04BF4AD8" w14:textId="67D43377" w:rsidR="00E44791" w:rsidRPr="00B74595" w:rsidRDefault="00D2472B" w:rsidP="00D06B1B">
      <w:pPr>
        <w:pStyle w:val="NoSpacing"/>
        <w:numPr>
          <w:ilvl w:val="0"/>
          <w:numId w:val="19"/>
        </w:num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Петко </w:t>
      </w:r>
      <w:proofErr w:type="spellStart"/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Карамочев</w:t>
      </w:r>
      <w:proofErr w:type="spellEnd"/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, </w:t>
      </w:r>
      <w:r w:rsidR="00B74595" w:rsidRPr="00B74595">
        <w:rPr>
          <w:rFonts w:eastAsia="Times New Roman" w:cstheme="minorHAnsi"/>
          <w:sz w:val="24"/>
          <w:szCs w:val="24"/>
          <w:shd w:val="clear" w:color="auto" w:fill="FFFFFF"/>
          <w:lang w:val="bg-BG" w:eastAsia="en-GB"/>
        </w:rPr>
        <w:t>о</w:t>
      </w:r>
      <w:r w:rsidRPr="00B74595">
        <w:rPr>
          <w:rFonts w:eastAsia="Times New Roman" w:cstheme="minorHAnsi"/>
          <w:sz w:val="24"/>
          <w:szCs w:val="24"/>
          <w:shd w:val="clear" w:color="auto" w:fill="FFFFFF"/>
          <w:lang w:val="bg-BG" w:eastAsia="en-GB"/>
        </w:rPr>
        <w:t>сновател</w:t>
      </w:r>
      <w:r w:rsidR="00B74595" w:rsidRPr="00B74595">
        <w:rPr>
          <w:rFonts w:eastAsia="Times New Roman" w:cstheme="minorHAnsi"/>
          <w:sz w:val="24"/>
          <w:szCs w:val="24"/>
          <w:shd w:val="clear" w:color="auto" w:fill="FFFFFF"/>
          <w:lang w:val="bg-BG" w:eastAsia="en-GB"/>
        </w:rPr>
        <w:t xml:space="preserve"> на </w:t>
      </w:r>
      <w:r w:rsidRPr="005413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INDUSTRI</w:t>
      </w:r>
      <w:proofErr w:type="spellStart"/>
      <w:r w:rsidRPr="00B74595">
        <w:rPr>
          <w:rFonts w:eastAsia="Times New Roman" w:cstheme="minorHAnsi"/>
          <w:sz w:val="24"/>
          <w:szCs w:val="24"/>
          <w:shd w:val="clear" w:color="auto" w:fill="FFFFFF"/>
          <w:lang w:val="bg-BG" w:eastAsia="en-GB"/>
        </w:rPr>
        <w:t>A.tech</w:t>
      </w:r>
      <w:bookmarkEnd w:id="1"/>
      <w:proofErr w:type="spellEnd"/>
    </w:p>
    <w:p w14:paraId="6B6A57C7" w14:textId="69B66540" w:rsidR="00E41F6B" w:rsidRDefault="00E41F6B" w:rsidP="00E41F6B">
      <w:pPr>
        <w:pStyle w:val="NoSpacing"/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14:paraId="1557411D" w14:textId="7504C2B2" w:rsidR="00E41F6B" w:rsidRPr="00B74595" w:rsidRDefault="00E41F6B" w:rsidP="00E41F6B">
      <w:pPr>
        <w:pStyle w:val="NoSpacing"/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12:40 – 12:50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Техническа пауза</w:t>
      </w:r>
    </w:p>
    <w:p w14:paraId="5EC0810C" w14:textId="6E678381" w:rsidR="002D700F" w:rsidRPr="00B74595" w:rsidRDefault="004D2EB8" w:rsidP="009E74F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</w:pPr>
      <w:r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12:</w:t>
      </w:r>
      <w:r w:rsidR="00E41F6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5</w:t>
      </w:r>
      <w:r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0 – 13:</w:t>
      </w:r>
      <w:r w:rsidR="00E41F6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4</w:t>
      </w:r>
      <w:r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0</w:t>
      </w:r>
      <w:r w:rsidR="006122EA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en-US"/>
        </w:rPr>
        <w:t xml:space="preserve"> </w:t>
      </w:r>
      <w:r w:rsidR="00375A1A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ПАНЕЛ</w:t>
      </w:r>
      <w:r w:rsidR="006122EA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en-US"/>
        </w:rPr>
        <w:t xml:space="preserve"> III</w:t>
      </w:r>
      <w:r w:rsidR="00375A1A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 xml:space="preserve">: </w:t>
      </w:r>
      <w:r w:rsidR="00D06B1B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Потребители</w:t>
      </w:r>
      <w:r w:rsidR="00A66453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 xml:space="preserve"> </w:t>
      </w:r>
      <w:r w:rsidR="00D06B1B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 xml:space="preserve">и </w:t>
      </w:r>
      <w:r w:rsidR="00A66453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 xml:space="preserve">технологии във </w:t>
      </w:r>
      <w:r w:rsidR="00D06B1B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>финансите</w:t>
      </w:r>
    </w:p>
    <w:p w14:paraId="792D4F62" w14:textId="110F6640" w:rsidR="00440DBA" w:rsidRPr="00B74595" w:rsidRDefault="00440DBA" w:rsidP="00375A1A">
      <w:pPr>
        <w:shd w:val="clear" w:color="auto" w:fill="FFFFFF"/>
        <w:rPr>
          <w:rFonts w:asciiTheme="minorHAnsi" w:hAnsiTheme="minorHAnsi" w:cstheme="minorHAnsi"/>
          <w:color w:val="000000" w:themeColor="text1"/>
          <w:lang w:val="bg-BG"/>
        </w:rPr>
      </w:pPr>
      <w:r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>П</w:t>
      </w:r>
      <w:r w:rsidR="00D06B1B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>редставата, че банковият клон е връзката на потребителя с финансите</w:t>
      </w:r>
      <w:r w:rsidR="00E922CE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 </w:t>
      </w:r>
      <w:r w:rsidR="00D06B1B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>е заличена</w:t>
      </w:r>
      <w:r w:rsidR="00E97AE6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: </w:t>
      </w:r>
      <w:r w:rsidR="00D06B1B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>днес всичко</w:t>
      </w:r>
      <w:r w:rsidR="00E97AE6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 -</w:t>
      </w:r>
      <w:r w:rsidR="00D06B1B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 трансфери, кредитиране, инвестиране</w:t>
      </w:r>
      <w:r w:rsidR="00E97AE6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 </w:t>
      </w:r>
      <w:r w:rsidR="007A54A1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- </w:t>
      </w:r>
      <w:r w:rsidR="00D06B1B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се случва единствено </w:t>
      </w:r>
      <w:r w:rsidR="00E922CE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>чрез</w:t>
      </w:r>
      <w:r w:rsidR="00D06B1B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 смартфона</w:t>
      </w:r>
      <w:r w:rsidR="00F06861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>.</w:t>
      </w:r>
      <w:r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 </w:t>
      </w:r>
      <w:r w:rsidR="00D06B1B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>Как се развива</w:t>
      </w:r>
      <w:r w:rsidR="00E922CE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>т</w:t>
      </w:r>
      <w:r w:rsidR="00D06B1B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 xml:space="preserve"> съперничеството/сътрудничеството между </w:t>
      </w:r>
      <w:proofErr w:type="spellStart"/>
      <w:r w:rsidR="00D06B1B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>финтек</w:t>
      </w:r>
      <w:proofErr w:type="spellEnd"/>
      <w:r w:rsidR="00D06B1B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 xml:space="preserve"> и банките</w:t>
      </w:r>
      <w:r w:rsidR="00160DC4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>, отвореното банкиране,</w:t>
      </w:r>
      <w:r w:rsidR="00160DC4" w:rsidRPr="00B74595">
        <w:rPr>
          <w:rFonts w:asciiTheme="minorHAnsi" w:hAnsiTheme="minorHAnsi" w:cstheme="minorHAnsi"/>
          <w:color w:val="000000" w:themeColor="text1"/>
          <w:lang w:val="bg-BG"/>
        </w:rPr>
        <w:t xml:space="preserve"> процесите </w:t>
      </w:r>
      <w:r w:rsidR="00A439D2" w:rsidRPr="00B74595">
        <w:rPr>
          <w:rFonts w:asciiTheme="minorHAnsi" w:hAnsiTheme="minorHAnsi" w:cstheme="minorHAnsi"/>
          <w:color w:val="000000" w:themeColor="text1"/>
          <w:lang w:val="bg-BG"/>
        </w:rPr>
        <w:t xml:space="preserve">по </w:t>
      </w:r>
      <w:r w:rsidR="00E44791" w:rsidRPr="00B74595">
        <w:rPr>
          <w:rFonts w:asciiTheme="minorHAnsi" w:hAnsiTheme="minorHAnsi" w:cstheme="minorHAnsi"/>
          <w:color w:val="000000" w:themeColor="text1"/>
          <w:lang w:val="bg-BG"/>
        </w:rPr>
        <w:t>автоматизация при оценката на кредитен риск</w:t>
      </w:r>
      <w:r w:rsidR="00160DC4" w:rsidRPr="00B74595">
        <w:rPr>
          <w:rFonts w:asciiTheme="minorHAnsi" w:hAnsiTheme="minorHAnsi" w:cstheme="minorHAnsi"/>
          <w:color w:val="000000" w:themeColor="text1"/>
          <w:lang w:val="bg-BG"/>
        </w:rPr>
        <w:t>, е</w:t>
      </w:r>
      <w:r w:rsidR="00160DC4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лектронната идентификация, въвеждането на </w:t>
      </w:r>
      <w:r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>персонализирани търговски оферти.</w:t>
      </w:r>
      <w:r w:rsidR="00A03DE8" w:rsidRPr="00B74595">
        <w:rPr>
          <w:rFonts w:asciiTheme="minorHAnsi" w:hAnsiTheme="minorHAnsi" w:cstheme="minorHAnsi"/>
          <w:color w:val="000000" w:themeColor="text1"/>
          <w:bdr w:val="none" w:sz="0" w:space="0" w:color="auto" w:frame="1"/>
          <w:lang w:val="bg-BG"/>
        </w:rPr>
        <w:t xml:space="preserve"> </w:t>
      </w:r>
      <w:r w:rsidR="00A03DE8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 xml:space="preserve">Кои са големите </w:t>
      </w:r>
      <w:proofErr w:type="spellStart"/>
      <w:r w:rsidR="00A03DE8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>кибер</w:t>
      </w:r>
      <w:proofErr w:type="spellEnd"/>
      <w:r w:rsidR="00A03DE8" w:rsidRPr="00B74595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bg-BG"/>
        </w:rPr>
        <w:t xml:space="preserve"> заплахи и рискове във финансовия сектор, както и уязвимите системи в мобилното банкиране?</w:t>
      </w:r>
      <w:r w:rsidR="00A03DE8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t xml:space="preserve"> </w:t>
      </w:r>
      <w:r w:rsidR="00375A1A" w:rsidRPr="00B74595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bg-BG"/>
        </w:rPr>
        <w:br/>
      </w:r>
    </w:p>
    <w:p w14:paraId="711C3197" w14:textId="404F7841" w:rsidR="00B54E89" w:rsidRPr="00B74595" w:rsidRDefault="00B54E89" w:rsidP="00375A1A">
      <w:pPr>
        <w:pStyle w:val="NoSpacing"/>
        <w:numPr>
          <w:ilvl w:val="0"/>
          <w:numId w:val="20"/>
        </w:num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bookmarkStart w:id="2" w:name="_Hlk82017123"/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Ангел Иванов, </w:t>
      </w:r>
      <w:r w:rsidR="00B74595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изпълнителен директор на</w:t>
      </w:r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Lirex</w:t>
      </w:r>
      <w:proofErr w:type="spellEnd"/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High</w:t>
      </w:r>
      <w:proofErr w:type="spellEnd"/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Tech</w:t>
      </w:r>
      <w:proofErr w:type="spellEnd"/>
      <w:r w:rsidR="00EF7415"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</w:p>
    <w:p w14:paraId="2F218B63" w14:textId="43C52496" w:rsidR="004509DF" w:rsidRPr="00B74595" w:rsidRDefault="004509DF" w:rsidP="00375A1A">
      <w:pPr>
        <w:pStyle w:val="NoSpacing"/>
        <w:numPr>
          <w:ilvl w:val="0"/>
          <w:numId w:val="20"/>
        </w:num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Георги Георгиев, </w:t>
      </w:r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мениджър Софтуерно развитие в </w:t>
      </w:r>
      <w:proofErr w:type="spellStart"/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Smart</w:t>
      </w:r>
      <w:proofErr w:type="spellEnd"/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IT, ча</w:t>
      </w:r>
      <w:r w:rsidR="00375A1A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ст </w:t>
      </w:r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от</w:t>
      </w:r>
      <w:r w:rsidR="00EF7415"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Pr="00B74595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MFG</w:t>
      </w:r>
      <w:r w:rsidR="00EF7415"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</w:p>
    <w:p w14:paraId="119DE429" w14:textId="05590790" w:rsidR="00B54E89" w:rsidRPr="00B74595" w:rsidRDefault="004509DF" w:rsidP="00375A1A">
      <w:pPr>
        <w:pStyle w:val="NoSpacing"/>
        <w:numPr>
          <w:ilvl w:val="0"/>
          <w:numId w:val="20"/>
        </w:num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Димитър </w:t>
      </w:r>
      <w:proofErr w:type="spellStart"/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Гюрджилов</w:t>
      </w:r>
      <w:proofErr w:type="spellEnd"/>
      <w:r w:rsidRPr="00B74595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, </w:t>
      </w:r>
      <w:r w:rsidR="00C32E9D" w:rsidRPr="00C32E9D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главен </w:t>
      </w:r>
      <w:r w:rsidRPr="00C32E9D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търговски директор</w:t>
      </w:r>
      <w:r w:rsidR="00C32E9D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в </w:t>
      </w:r>
      <w:proofErr w:type="spellStart"/>
      <w:r w:rsidRPr="00C32E9D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bg-BG"/>
        </w:rPr>
        <w:t>Settle</w:t>
      </w:r>
      <w:bookmarkEnd w:id="2"/>
      <w:proofErr w:type="spellEnd"/>
      <w:r w:rsidR="00DF6FE9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32E9D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t>Group</w:t>
      </w:r>
    </w:p>
    <w:p w14:paraId="3B75331F" w14:textId="647C5B76" w:rsidR="009E74FE" w:rsidRPr="004666CF" w:rsidRDefault="00EF7415" w:rsidP="00D06B1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val="bg-BG" w:eastAsia="en-GB"/>
        </w:rPr>
      </w:pPr>
      <w:r w:rsidRPr="00B74595">
        <w:rPr>
          <w:rFonts w:eastAsia="Times New Roman" w:cstheme="minorHAnsi"/>
          <w:b/>
          <w:bCs/>
          <w:color w:val="000000"/>
          <w:sz w:val="24"/>
          <w:szCs w:val="24"/>
          <w:lang w:val="bg-BG" w:eastAsia="en-GB"/>
        </w:rPr>
        <w:t>Ирина Крайчева,</w:t>
      </w:r>
      <w:r w:rsidRPr="00B74595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главен изпълнителен директор на </w:t>
      </w:r>
      <w:proofErr w:type="spellStart"/>
      <w:r w:rsidRPr="00B74595">
        <w:rPr>
          <w:rFonts w:eastAsia="Times New Roman" w:cstheme="minorHAnsi"/>
          <w:color w:val="000000"/>
          <w:sz w:val="24"/>
          <w:szCs w:val="24"/>
          <w:lang w:val="bg-BG" w:eastAsia="en-GB"/>
        </w:rPr>
        <w:t>ЮтеКредит</w:t>
      </w:r>
      <w:proofErr w:type="spellEnd"/>
      <w:r w:rsidRPr="00B74595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България </w:t>
      </w:r>
    </w:p>
    <w:p w14:paraId="1DEAC0BA" w14:textId="77777777" w:rsidR="004666CF" w:rsidRPr="004666CF" w:rsidRDefault="004666CF" w:rsidP="004666CF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bg-BG" w:eastAsia="en-GB"/>
        </w:rPr>
      </w:pPr>
    </w:p>
    <w:p w14:paraId="4ECFD3C3" w14:textId="3F83A6C1" w:rsidR="004D2EB8" w:rsidRPr="00B74595" w:rsidRDefault="004D2EB8" w:rsidP="00D06B1B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13:</w:t>
      </w:r>
      <w:r w:rsidR="00E41F6B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4</w:t>
      </w:r>
      <w:r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0 – 13:</w:t>
      </w:r>
      <w:r w:rsidR="00E41F6B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4</w:t>
      </w:r>
      <w:r w:rsidRPr="00B74595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5 Закриване на събитието</w:t>
      </w:r>
    </w:p>
    <w:p w14:paraId="02FF5837" w14:textId="06C03C3F" w:rsidR="004D2EB8" w:rsidRPr="00B74595" w:rsidRDefault="004D2EB8" w:rsidP="004D2EB8">
      <w:pPr>
        <w:rPr>
          <w:rFonts w:asciiTheme="minorHAnsi" w:hAnsiTheme="minorHAnsi" w:cstheme="minorHAnsi"/>
          <w:b/>
          <w:bCs/>
          <w:color w:val="000000" w:themeColor="text1"/>
          <w:lang w:val="bg-BG"/>
        </w:rPr>
      </w:pPr>
    </w:p>
    <w:sectPr w:rsidR="004D2EB8" w:rsidRPr="00B74595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9F9B" w14:textId="77777777" w:rsidR="003646E6" w:rsidRDefault="003646E6" w:rsidP="009E74FE">
      <w:r>
        <w:separator/>
      </w:r>
    </w:p>
  </w:endnote>
  <w:endnote w:type="continuationSeparator" w:id="0">
    <w:p w14:paraId="2A94F783" w14:textId="77777777" w:rsidR="003646E6" w:rsidRDefault="003646E6" w:rsidP="009E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3BD0" w14:textId="77777777" w:rsidR="003646E6" w:rsidRDefault="003646E6" w:rsidP="009E74FE">
      <w:r>
        <w:separator/>
      </w:r>
    </w:p>
  </w:footnote>
  <w:footnote w:type="continuationSeparator" w:id="0">
    <w:p w14:paraId="06F2344C" w14:textId="77777777" w:rsidR="003646E6" w:rsidRDefault="003646E6" w:rsidP="009E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D6D4" w14:textId="332D5E6E" w:rsidR="009E74FE" w:rsidRDefault="009E74FE" w:rsidP="009E74FE">
    <w:pPr>
      <w:pStyle w:val="Header"/>
      <w:jc w:val="right"/>
    </w:pPr>
    <w:r>
      <w:tab/>
    </w:r>
    <w:r>
      <w:rPr>
        <w:lang w:val="bg-BG"/>
      </w:rPr>
      <w:t xml:space="preserve">   </w:t>
    </w:r>
    <w:r>
      <w:rPr>
        <w:noProof/>
        <w:lang w:val="bg-BG" w:eastAsia="bg-BG"/>
      </w:rPr>
      <w:drawing>
        <wp:inline distT="0" distB="0" distL="0" distR="0" wp14:anchorId="702F5220" wp14:editId="4BC78E11">
          <wp:extent cx="1674686" cy="599653"/>
          <wp:effectExtent l="0" t="0" r="1905" b="0"/>
          <wp:docPr id="2" name="Picture 2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02" cy="61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0E462" w14:textId="77777777" w:rsidR="009E74FE" w:rsidRDefault="009E7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17F"/>
    <w:multiLevelType w:val="hybridMultilevel"/>
    <w:tmpl w:val="BE6CD024"/>
    <w:lvl w:ilvl="0" w:tplc="5DF29CC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7B0"/>
    <w:multiLevelType w:val="hybridMultilevel"/>
    <w:tmpl w:val="531834A2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365B4"/>
    <w:multiLevelType w:val="hybridMultilevel"/>
    <w:tmpl w:val="D10E9AE4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1F5A"/>
    <w:multiLevelType w:val="hybridMultilevel"/>
    <w:tmpl w:val="E5BA93F6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089C"/>
    <w:multiLevelType w:val="hybridMultilevel"/>
    <w:tmpl w:val="F3A483F4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04D0B"/>
    <w:multiLevelType w:val="hybridMultilevel"/>
    <w:tmpl w:val="11DEE44A"/>
    <w:lvl w:ilvl="0" w:tplc="F398B88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45DFB"/>
    <w:multiLevelType w:val="hybridMultilevel"/>
    <w:tmpl w:val="A79A68DE"/>
    <w:lvl w:ilvl="0" w:tplc="278215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32EC"/>
    <w:multiLevelType w:val="hybridMultilevel"/>
    <w:tmpl w:val="66789C94"/>
    <w:lvl w:ilvl="0" w:tplc="AB0A0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C5B63"/>
    <w:multiLevelType w:val="hybridMultilevel"/>
    <w:tmpl w:val="688E71F0"/>
    <w:lvl w:ilvl="0" w:tplc="AB0A0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E6310"/>
    <w:multiLevelType w:val="hybridMultilevel"/>
    <w:tmpl w:val="694ACDB2"/>
    <w:lvl w:ilvl="0" w:tplc="AB0A0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E5172"/>
    <w:multiLevelType w:val="hybridMultilevel"/>
    <w:tmpl w:val="9BD0EA92"/>
    <w:lvl w:ilvl="0" w:tplc="08502422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2636B"/>
    <w:multiLevelType w:val="hybridMultilevel"/>
    <w:tmpl w:val="9EAA7960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1245"/>
    <w:multiLevelType w:val="hybridMultilevel"/>
    <w:tmpl w:val="81D2C070"/>
    <w:lvl w:ilvl="0" w:tplc="B8088360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D7E62"/>
    <w:multiLevelType w:val="hybridMultilevel"/>
    <w:tmpl w:val="5BA8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46411"/>
    <w:multiLevelType w:val="hybridMultilevel"/>
    <w:tmpl w:val="A4725666"/>
    <w:lvl w:ilvl="0" w:tplc="B1DCD01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37EE7"/>
    <w:multiLevelType w:val="hybridMultilevel"/>
    <w:tmpl w:val="91225C00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F4BEE"/>
    <w:multiLevelType w:val="hybridMultilevel"/>
    <w:tmpl w:val="E026D5EA"/>
    <w:lvl w:ilvl="0" w:tplc="AB0A0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42767B"/>
    <w:multiLevelType w:val="hybridMultilevel"/>
    <w:tmpl w:val="1A662FFC"/>
    <w:lvl w:ilvl="0" w:tplc="C8120B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6561D"/>
    <w:multiLevelType w:val="hybridMultilevel"/>
    <w:tmpl w:val="B4DAC676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17924"/>
    <w:multiLevelType w:val="hybridMultilevel"/>
    <w:tmpl w:val="5E601738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47116"/>
    <w:multiLevelType w:val="hybridMultilevel"/>
    <w:tmpl w:val="8DF6C218"/>
    <w:lvl w:ilvl="0" w:tplc="278215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46117"/>
    <w:multiLevelType w:val="hybridMultilevel"/>
    <w:tmpl w:val="D316A0F2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641332"/>
    <w:multiLevelType w:val="hybridMultilevel"/>
    <w:tmpl w:val="05701160"/>
    <w:lvl w:ilvl="0" w:tplc="14BCB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F0CA8"/>
    <w:multiLevelType w:val="hybridMultilevel"/>
    <w:tmpl w:val="A9A2558E"/>
    <w:lvl w:ilvl="0" w:tplc="348AEF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F0054"/>
    <w:multiLevelType w:val="hybridMultilevel"/>
    <w:tmpl w:val="9980712E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3D43"/>
    <w:multiLevelType w:val="hybridMultilevel"/>
    <w:tmpl w:val="C80063E2"/>
    <w:lvl w:ilvl="0" w:tplc="AB0A0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6103C8"/>
    <w:multiLevelType w:val="hybridMultilevel"/>
    <w:tmpl w:val="AEDEFD0E"/>
    <w:lvl w:ilvl="0" w:tplc="3186333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470F8"/>
    <w:multiLevelType w:val="hybridMultilevel"/>
    <w:tmpl w:val="ED8474BE"/>
    <w:lvl w:ilvl="0" w:tplc="81D669C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660C5"/>
    <w:multiLevelType w:val="hybridMultilevel"/>
    <w:tmpl w:val="776A7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B2110"/>
    <w:multiLevelType w:val="hybridMultilevel"/>
    <w:tmpl w:val="4E92A230"/>
    <w:lvl w:ilvl="0" w:tplc="AB0A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645E"/>
    <w:multiLevelType w:val="hybridMultilevel"/>
    <w:tmpl w:val="1E2CD76E"/>
    <w:lvl w:ilvl="0" w:tplc="F22E6F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E50C8"/>
    <w:multiLevelType w:val="hybridMultilevel"/>
    <w:tmpl w:val="E626ED7A"/>
    <w:lvl w:ilvl="0" w:tplc="D276A52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22"/>
  </w:num>
  <w:num w:numId="5">
    <w:abstractNumId w:val="23"/>
  </w:num>
  <w:num w:numId="6">
    <w:abstractNumId w:val="14"/>
  </w:num>
  <w:num w:numId="7">
    <w:abstractNumId w:val="30"/>
  </w:num>
  <w:num w:numId="8">
    <w:abstractNumId w:val="12"/>
  </w:num>
  <w:num w:numId="9">
    <w:abstractNumId w:val="28"/>
  </w:num>
  <w:num w:numId="10">
    <w:abstractNumId w:val="13"/>
  </w:num>
  <w:num w:numId="11">
    <w:abstractNumId w:val="27"/>
  </w:num>
  <w:num w:numId="12">
    <w:abstractNumId w:val="31"/>
  </w:num>
  <w:num w:numId="13">
    <w:abstractNumId w:val="10"/>
  </w:num>
  <w:num w:numId="14">
    <w:abstractNumId w:val="0"/>
  </w:num>
  <w:num w:numId="15">
    <w:abstractNumId w:val="26"/>
  </w:num>
  <w:num w:numId="16">
    <w:abstractNumId w:val="5"/>
  </w:num>
  <w:num w:numId="17">
    <w:abstractNumId w:val="16"/>
  </w:num>
  <w:num w:numId="18">
    <w:abstractNumId w:val="25"/>
  </w:num>
  <w:num w:numId="19">
    <w:abstractNumId w:val="7"/>
  </w:num>
  <w:num w:numId="20">
    <w:abstractNumId w:val="3"/>
  </w:num>
  <w:num w:numId="21">
    <w:abstractNumId w:val="21"/>
  </w:num>
  <w:num w:numId="22">
    <w:abstractNumId w:val="15"/>
  </w:num>
  <w:num w:numId="23">
    <w:abstractNumId w:val="29"/>
  </w:num>
  <w:num w:numId="24">
    <w:abstractNumId w:val="19"/>
  </w:num>
  <w:num w:numId="25">
    <w:abstractNumId w:val="4"/>
  </w:num>
  <w:num w:numId="26">
    <w:abstractNumId w:val="1"/>
  </w:num>
  <w:num w:numId="27">
    <w:abstractNumId w:val="18"/>
  </w:num>
  <w:num w:numId="28">
    <w:abstractNumId w:val="8"/>
  </w:num>
  <w:num w:numId="29">
    <w:abstractNumId w:val="11"/>
  </w:num>
  <w:num w:numId="30">
    <w:abstractNumId w:val="9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02"/>
    <w:rsid w:val="00001413"/>
    <w:rsid w:val="000068EB"/>
    <w:rsid w:val="000B6886"/>
    <w:rsid w:val="000B6A8F"/>
    <w:rsid w:val="000C27D4"/>
    <w:rsid w:val="000C65EC"/>
    <w:rsid w:val="001068C8"/>
    <w:rsid w:val="00160DC4"/>
    <w:rsid w:val="00196F65"/>
    <w:rsid w:val="00197FF0"/>
    <w:rsid w:val="001D63BF"/>
    <w:rsid w:val="001F6661"/>
    <w:rsid w:val="002307C7"/>
    <w:rsid w:val="0023576B"/>
    <w:rsid w:val="0023669F"/>
    <w:rsid w:val="00245F52"/>
    <w:rsid w:val="002753C7"/>
    <w:rsid w:val="00291836"/>
    <w:rsid w:val="002931F7"/>
    <w:rsid w:val="002D2647"/>
    <w:rsid w:val="002D700F"/>
    <w:rsid w:val="002E110D"/>
    <w:rsid w:val="00302EBC"/>
    <w:rsid w:val="00325836"/>
    <w:rsid w:val="00337B87"/>
    <w:rsid w:val="003508D3"/>
    <w:rsid w:val="003646E6"/>
    <w:rsid w:val="00364B8E"/>
    <w:rsid w:val="003710EC"/>
    <w:rsid w:val="00375A1A"/>
    <w:rsid w:val="00384704"/>
    <w:rsid w:val="00384797"/>
    <w:rsid w:val="00387D11"/>
    <w:rsid w:val="003D336D"/>
    <w:rsid w:val="003E0445"/>
    <w:rsid w:val="003F0DAB"/>
    <w:rsid w:val="0043641C"/>
    <w:rsid w:val="00440DBA"/>
    <w:rsid w:val="004509DF"/>
    <w:rsid w:val="00453883"/>
    <w:rsid w:val="004666CF"/>
    <w:rsid w:val="004B0A21"/>
    <w:rsid w:val="004C5F14"/>
    <w:rsid w:val="004D2EB8"/>
    <w:rsid w:val="004D6A47"/>
    <w:rsid w:val="004D7332"/>
    <w:rsid w:val="004F56D8"/>
    <w:rsid w:val="00513220"/>
    <w:rsid w:val="0054135E"/>
    <w:rsid w:val="00542B02"/>
    <w:rsid w:val="0057741F"/>
    <w:rsid w:val="005A0870"/>
    <w:rsid w:val="006122EA"/>
    <w:rsid w:val="00612A6E"/>
    <w:rsid w:val="006416D1"/>
    <w:rsid w:val="0065119D"/>
    <w:rsid w:val="00663D21"/>
    <w:rsid w:val="006678B5"/>
    <w:rsid w:val="006777BF"/>
    <w:rsid w:val="006B0597"/>
    <w:rsid w:val="006C554B"/>
    <w:rsid w:val="006D793B"/>
    <w:rsid w:val="006D7FE6"/>
    <w:rsid w:val="006F4CD7"/>
    <w:rsid w:val="007056EA"/>
    <w:rsid w:val="007124EB"/>
    <w:rsid w:val="00715BAA"/>
    <w:rsid w:val="00724B34"/>
    <w:rsid w:val="00731EC1"/>
    <w:rsid w:val="007338E0"/>
    <w:rsid w:val="00765861"/>
    <w:rsid w:val="00790479"/>
    <w:rsid w:val="007A54A1"/>
    <w:rsid w:val="007C513D"/>
    <w:rsid w:val="007D6158"/>
    <w:rsid w:val="007F025E"/>
    <w:rsid w:val="007F2AA2"/>
    <w:rsid w:val="00833F5C"/>
    <w:rsid w:val="008440BA"/>
    <w:rsid w:val="00846577"/>
    <w:rsid w:val="00847F07"/>
    <w:rsid w:val="0086100E"/>
    <w:rsid w:val="00865157"/>
    <w:rsid w:val="0086689C"/>
    <w:rsid w:val="0089207A"/>
    <w:rsid w:val="00897030"/>
    <w:rsid w:val="008C2B90"/>
    <w:rsid w:val="008D6759"/>
    <w:rsid w:val="00915412"/>
    <w:rsid w:val="00946EDE"/>
    <w:rsid w:val="00962CF0"/>
    <w:rsid w:val="009B6126"/>
    <w:rsid w:val="009B79A1"/>
    <w:rsid w:val="009D2F3A"/>
    <w:rsid w:val="009E74FE"/>
    <w:rsid w:val="00A03DE8"/>
    <w:rsid w:val="00A11945"/>
    <w:rsid w:val="00A17B29"/>
    <w:rsid w:val="00A2195D"/>
    <w:rsid w:val="00A26049"/>
    <w:rsid w:val="00A439D2"/>
    <w:rsid w:val="00A51A2F"/>
    <w:rsid w:val="00A65DE3"/>
    <w:rsid w:val="00A66453"/>
    <w:rsid w:val="00A724EA"/>
    <w:rsid w:val="00A92A67"/>
    <w:rsid w:val="00A94278"/>
    <w:rsid w:val="00AD2FB4"/>
    <w:rsid w:val="00AE0933"/>
    <w:rsid w:val="00B54E89"/>
    <w:rsid w:val="00B616FB"/>
    <w:rsid w:val="00B63A78"/>
    <w:rsid w:val="00B74595"/>
    <w:rsid w:val="00BC5FC4"/>
    <w:rsid w:val="00BC63AF"/>
    <w:rsid w:val="00C202E9"/>
    <w:rsid w:val="00C21D2C"/>
    <w:rsid w:val="00C32E9D"/>
    <w:rsid w:val="00C431E3"/>
    <w:rsid w:val="00C753EA"/>
    <w:rsid w:val="00C94C98"/>
    <w:rsid w:val="00CB1FEC"/>
    <w:rsid w:val="00CC392C"/>
    <w:rsid w:val="00CD6CD3"/>
    <w:rsid w:val="00D05A58"/>
    <w:rsid w:val="00D06B1B"/>
    <w:rsid w:val="00D21C33"/>
    <w:rsid w:val="00D2472B"/>
    <w:rsid w:val="00D85211"/>
    <w:rsid w:val="00D85949"/>
    <w:rsid w:val="00DC4F1E"/>
    <w:rsid w:val="00DD6599"/>
    <w:rsid w:val="00DF6FE9"/>
    <w:rsid w:val="00E07C67"/>
    <w:rsid w:val="00E22E83"/>
    <w:rsid w:val="00E41F6B"/>
    <w:rsid w:val="00E44791"/>
    <w:rsid w:val="00E57B3C"/>
    <w:rsid w:val="00E66A60"/>
    <w:rsid w:val="00E85575"/>
    <w:rsid w:val="00E922CE"/>
    <w:rsid w:val="00E97984"/>
    <w:rsid w:val="00E97AE6"/>
    <w:rsid w:val="00EF1C74"/>
    <w:rsid w:val="00EF7415"/>
    <w:rsid w:val="00EF78C0"/>
    <w:rsid w:val="00F020E0"/>
    <w:rsid w:val="00F02487"/>
    <w:rsid w:val="00F06861"/>
    <w:rsid w:val="00F151E2"/>
    <w:rsid w:val="00F21B3E"/>
    <w:rsid w:val="00F30DC7"/>
    <w:rsid w:val="00F61267"/>
    <w:rsid w:val="00F96129"/>
    <w:rsid w:val="00FB760E"/>
    <w:rsid w:val="00FC3B09"/>
    <w:rsid w:val="00FE055E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4E37B7"/>
  <w15:chartTrackingRefBased/>
  <w15:docId w15:val="{8EB79871-5257-417A-8C19-BCC2F60C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BG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542B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4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74FE"/>
  </w:style>
  <w:style w:type="paragraph" w:styleId="Footer">
    <w:name w:val="footer"/>
    <w:basedOn w:val="Normal"/>
    <w:link w:val="FooterChar"/>
    <w:uiPriority w:val="99"/>
    <w:unhideWhenUsed/>
    <w:rsid w:val="009E74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74FE"/>
  </w:style>
  <w:style w:type="character" w:styleId="Hyperlink">
    <w:name w:val="Hyperlink"/>
    <w:basedOn w:val="DefaultParagraphFont"/>
    <w:uiPriority w:val="99"/>
    <w:unhideWhenUsed/>
    <w:rsid w:val="002366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69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D6158"/>
  </w:style>
  <w:style w:type="character" w:styleId="Strong">
    <w:name w:val="Strong"/>
    <w:basedOn w:val="DefaultParagraphFont"/>
    <w:uiPriority w:val="22"/>
    <w:qFormat/>
    <w:rsid w:val="00D2472B"/>
    <w:rPr>
      <w:b/>
      <w:bCs/>
    </w:rPr>
  </w:style>
  <w:style w:type="paragraph" w:styleId="NormalWeb">
    <w:name w:val="Normal (Web)"/>
    <w:basedOn w:val="Normal"/>
    <w:uiPriority w:val="99"/>
    <w:unhideWhenUsed/>
    <w:rsid w:val="00B63A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Нейчев</dc:creator>
  <cp:keywords/>
  <dc:description/>
  <cp:lastModifiedBy>Мартин Георгиев</cp:lastModifiedBy>
  <cp:revision>97</cp:revision>
  <cp:lastPrinted>2021-07-20T11:48:00Z</cp:lastPrinted>
  <dcterms:created xsi:type="dcterms:W3CDTF">2021-09-08T16:25:00Z</dcterms:created>
  <dcterms:modified xsi:type="dcterms:W3CDTF">2021-10-18T14:24:00Z</dcterms:modified>
</cp:coreProperties>
</file>